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58E3" w:rsidRPr="00C07E74" w:rsidRDefault="00CF58E3" w:rsidP="00C07E74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:rsidR="00CF58E3" w:rsidRPr="00C07E74" w:rsidRDefault="00C07E74" w:rsidP="009709C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C07E74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Charismatic Leadership</w:t>
      </w:r>
      <w:bookmarkStart w:id="0" w:name="_GoBack"/>
      <w:bookmarkEnd w:id="0"/>
    </w:p>
    <w:p w:rsidR="00127D69" w:rsidRPr="00C07E74" w:rsidRDefault="000D0912" w:rsidP="00C07E74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C07E74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Name</w:t>
      </w:r>
    </w:p>
    <w:p w:rsidR="00127D69" w:rsidRPr="00C07E74" w:rsidRDefault="000D0912" w:rsidP="00C07E74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C07E74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Institution</w:t>
      </w:r>
    </w:p>
    <w:p w:rsidR="00C07E74" w:rsidRPr="00C07E74" w:rsidRDefault="00C07E74" w:rsidP="00C07E74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:rsidR="00C07E74" w:rsidRPr="00C07E74" w:rsidRDefault="00C07E74" w:rsidP="00C07E74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:rsidR="00C07E74" w:rsidRPr="00C07E74" w:rsidRDefault="00C07E74" w:rsidP="00C07E74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:rsidR="00C07E74" w:rsidRPr="00C07E74" w:rsidRDefault="00C07E74" w:rsidP="00C07E74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:rsidR="00C07E74" w:rsidRPr="00C07E74" w:rsidRDefault="00C07E74" w:rsidP="00C07E74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:rsidR="00C07E74" w:rsidRPr="00C07E74" w:rsidRDefault="00C07E74" w:rsidP="00C07E74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:rsidR="00C07E74" w:rsidRPr="00C07E74" w:rsidRDefault="00C07E74" w:rsidP="00C07E74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:rsidR="00C07E74" w:rsidRDefault="00C07E74" w:rsidP="00C07E74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:rsidR="00C07E74" w:rsidRPr="00C07E74" w:rsidRDefault="00C07E74" w:rsidP="00C07E74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:rsidR="00C07E74" w:rsidRPr="00C07E74" w:rsidRDefault="00C07E74" w:rsidP="00C07E74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:rsidR="00C07E74" w:rsidRPr="00C07E74" w:rsidRDefault="00C07E74" w:rsidP="00C07E74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:rsidR="00C07E74" w:rsidRPr="00C07E74" w:rsidRDefault="00C07E74" w:rsidP="00C07E74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:rsidR="00C07E74" w:rsidRPr="00C07E74" w:rsidRDefault="00C07E74" w:rsidP="00C07E74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:rsidR="00C07E74" w:rsidRPr="00C07E74" w:rsidRDefault="00C07E74" w:rsidP="00C07E74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:rsidR="00C07E74" w:rsidRPr="00C07E74" w:rsidRDefault="00C07E74" w:rsidP="00C07E74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:rsidR="00C07E74" w:rsidRPr="00C07E74" w:rsidRDefault="00C07E74" w:rsidP="00C07E74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:rsidR="00C07E74" w:rsidRPr="00C07E74" w:rsidRDefault="00C07E74" w:rsidP="00C07E74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:rsidR="00C07E74" w:rsidRPr="00C07E74" w:rsidRDefault="00C07E74" w:rsidP="00C07E74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:rsidR="00127D69" w:rsidRPr="00C07E74" w:rsidRDefault="000D0912" w:rsidP="00C07E74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C07E74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Charismatic Leadership</w:t>
      </w:r>
    </w:p>
    <w:p w:rsidR="005A49D9" w:rsidRPr="00C07E74" w:rsidRDefault="000D0912" w:rsidP="00C07E74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07E74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lastRenderedPageBreak/>
        <w:t xml:space="preserve">I greatly agree that </w:t>
      </w:r>
      <w:r w:rsidR="00F6398B" w:rsidRPr="00C07E74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among </w:t>
      </w:r>
      <w:r w:rsidR="009B62A2" w:rsidRPr="00C07E74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various</w:t>
      </w:r>
      <w:r w:rsidR="00F6398B" w:rsidRPr="00C07E74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leadership models, </w:t>
      </w:r>
      <w:r w:rsidR="00D41DD8" w:rsidRPr="00C07E74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Charismatic leadership style </w:t>
      </w:r>
      <w:r w:rsidR="00F6398B" w:rsidRPr="00C07E74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considerably exhibits </w:t>
      </w:r>
      <w:r w:rsidR="00D41DD8" w:rsidRPr="00C07E74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exceptional devotion to the</w:t>
      </w:r>
      <w:r w:rsidR="009B62A2" w:rsidRPr="00C07E74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establishment of</w:t>
      </w:r>
      <w:r w:rsidR="00D41DD8" w:rsidRPr="00C07E74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organizational</w:t>
      </w:r>
      <w:r w:rsidR="009B62A2" w:rsidRPr="00C07E74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values. </w:t>
      </w:r>
      <w:r w:rsidR="00314718" w:rsidRPr="00C07E74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According to Conger (2009), charismatic leadership</w:t>
      </w:r>
      <w:r w:rsidR="001C7CF4" w:rsidRPr="00C07E74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is unique from other leadership styles largely because it incorporates</w:t>
      </w:r>
      <w:r w:rsidR="00314718" w:rsidRPr="00C07E74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vario</w:t>
      </w:r>
      <w:r w:rsidR="00A30E38" w:rsidRPr="00C07E74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u</w:t>
      </w:r>
      <w:r w:rsidR="00314718" w:rsidRPr="00C07E74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s components</w:t>
      </w:r>
      <w:r w:rsidR="001C7CF4" w:rsidRPr="00C07E74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in its quest for the creation of organizational values. These components include</w:t>
      </w:r>
      <w:r w:rsidR="00314718" w:rsidRPr="00C07E74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="00314718" w:rsidRPr="00C07E74">
        <w:rPr>
          <w:rFonts w:ascii="Times New Roman" w:hAnsi="Times New Roman" w:cs="Times New Roman"/>
          <w:sz w:val="24"/>
          <w:szCs w:val="24"/>
        </w:rPr>
        <w:t>visi</w:t>
      </w:r>
      <w:r w:rsidR="005464FD" w:rsidRPr="00C07E74">
        <w:rPr>
          <w:rFonts w:ascii="Times New Roman" w:hAnsi="Times New Roman" w:cs="Times New Roman"/>
          <w:sz w:val="24"/>
          <w:szCs w:val="24"/>
        </w:rPr>
        <w:t xml:space="preserve">on, role modeling, inspiration, </w:t>
      </w:r>
      <w:r w:rsidR="00314718" w:rsidRPr="00C07E74">
        <w:rPr>
          <w:rFonts w:ascii="Times New Roman" w:hAnsi="Times New Roman" w:cs="Times New Roman"/>
          <w:sz w:val="24"/>
          <w:szCs w:val="24"/>
        </w:rPr>
        <w:t xml:space="preserve">intellectual stimulation, </w:t>
      </w:r>
      <w:r w:rsidR="00931179" w:rsidRPr="00C07E74">
        <w:rPr>
          <w:rFonts w:ascii="Times New Roman" w:hAnsi="Times New Roman" w:cs="Times New Roman"/>
          <w:sz w:val="24"/>
          <w:szCs w:val="24"/>
        </w:rPr>
        <w:t>and setting</w:t>
      </w:r>
      <w:r w:rsidR="005464FD" w:rsidRPr="00C07E74">
        <w:rPr>
          <w:rFonts w:ascii="Times New Roman" w:hAnsi="Times New Roman" w:cs="Times New Roman"/>
          <w:sz w:val="24"/>
          <w:szCs w:val="24"/>
        </w:rPr>
        <w:t xml:space="preserve"> of high expectations, </w:t>
      </w:r>
      <w:r w:rsidR="00314718" w:rsidRPr="00C07E74">
        <w:rPr>
          <w:rFonts w:ascii="Times New Roman" w:hAnsi="Times New Roman" w:cs="Times New Roman"/>
          <w:sz w:val="24"/>
          <w:szCs w:val="24"/>
        </w:rPr>
        <w:t xml:space="preserve">empowerment, </w:t>
      </w:r>
      <w:r w:rsidR="005464FD" w:rsidRPr="00C07E74">
        <w:rPr>
          <w:rFonts w:ascii="Times New Roman" w:hAnsi="Times New Roman" w:cs="Times New Roman"/>
          <w:sz w:val="24"/>
          <w:szCs w:val="24"/>
        </w:rPr>
        <w:t xml:space="preserve">meaning, </w:t>
      </w:r>
      <w:r w:rsidR="00314718" w:rsidRPr="00C07E74">
        <w:rPr>
          <w:rFonts w:ascii="Times New Roman" w:hAnsi="Times New Roman" w:cs="Times New Roman"/>
          <w:sz w:val="24"/>
          <w:szCs w:val="24"/>
        </w:rPr>
        <w:t>and fostering collective identity</w:t>
      </w:r>
      <w:r w:rsidR="005464FD" w:rsidRPr="00C07E7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D167A" w:rsidRPr="00C07E74" w:rsidRDefault="000D0912" w:rsidP="00C07E74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07E74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754136" w:rsidRPr="00C07E74">
        <w:rPr>
          <w:rFonts w:ascii="Times New Roman" w:hAnsi="Times New Roman" w:cs="Times New Roman"/>
          <w:sz w:val="24"/>
          <w:szCs w:val="24"/>
        </w:rPr>
        <w:t>De Hoogh et al. (2005)</w:t>
      </w:r>
      <w:r w:rsidR="00F9537B" w:rsidRPr="00C07E74">
        <w:rPr>
          <w:rFonts w:ascii="Times New Roman" w:hAnsi="Times New Roman" w:cs="Times New Roman"/>
          <w:sz w:val="24"/>
          <w:szCs w:val="24"/>
        </w:rPr>
        <w:t>, charismatic leaders</w:t>
      </w:r>
      <w:r w:rsidR="00754136" w:rsidRPr="00C07E74">
        <w:rPr>
          <w:rFonts w:ascii="Times New Roman" w:hAnsi="Times New Roman" w:cs="Times New Roman"/>
          <w:sz w:val="24"/>
          <w:szCs w:val="24"/>
        </w:rPr>
        <w:t xml:space="preserve">hip style advocates for their leaders </w:t>
      </w:r>
      <w:r w:rsidR="006465B6" w:rsidRPr="00C07E74">
        <w:rPr>
          <w:rFonts w:ascii="Times New Roman" w:hAnsi="Times New Roman" w:cs="Times New Roman"/>
          <w:sz w:val="24"/>
          <w:szCs w:val="24"/>
        </w:rPr>
        <w:t xml:space="preserve">to pro-actively engage in social influence </w:t>
      </w:r>
      <w:r w:rsidR="00931179" w:rsidRPr="00C07E74">
        <w:rPr>
          <w:rFonts w:ascii="Times New Roman" w:hAnsi="Times New Roman" w:cs="Times New Roman"/>
          <w:sz w:val="24"/>
          <w:szCs w:val="24"/>
        </w:rPr>
        <w:t>behavio</w:t>
      </w:r>
      <w:r w:rsidR="006465B6" w:rsidRPr="00C07E74">
        <w:rPr>
          <w:rFonts w:ascii="Times New Roman" w:hAnsi="Times New Roman" w:cs="Times New Roman"/>
          <w:sz w:val="24"/>
          <w:szCs w:val="24"/>
        </w:rPr>
        <w:t>r to</w:t>
      </w:r>
      <w:r w:rsidR="00931179" w:rsidRPr="00C07E74">
        <w:rPr>
          <w:rFonts w:ascii="Times New Roman" w:hAnsi="Times New Roman" w:cs="Times New Roman"/>
          <w:sz w:val="24"/>
          <w:szCs w:val="24"/>
        </w:rPr>
        <w:t xml:space="preserve"> convince</w:t>
      </w:r>
      <w:r w:rsidR="00754136" w:rsidRPr="00C07E74">
        <w:rPr>
          <w:rFonts w:ascii="Times New Roman" w:hAnsi="Times New Roman" w:cs="Times New Roman"/>
          <w:sz w:val="24"/>
          <w:szCs w:val="24"/>
        </w:rPr>
        <w:t xml:space="preserve"> followers </w:t>
      </w:r>
      <w:r w:rsidR="00A30E38" w:rsidRPr="00C07E74">
        <w:rPr>
          <w:rFonts w:ascii="Times New Roman" w:hAnsi="Times New Roman" w:cs="Times New Roman"/>
          <w:sz w:val="24"/>
          <w:szCs w:val="24"/>
        </w:rPr>
        <w:t>to commit</w:t>
      </w:r>
      <w:r w:rsidR="006465B6" w:rsidRPr="00C07E74">
        <w:rPr>
          <w:rFonts w:ascii="Times New Roman" w:hAnsi="Times New Roman" w:cs="Times New Roman"/>
          <w:sz w:val="24"/>
          <w:szCs w:val="24"/>
        </w:rPr>
        <w:t xml:space="preserve"> to the vision. </w:t>
      </w:r>
      <w:r w:rsidR="00CB4341" w:rsidRPr="00C07E74">
        <w:rPr>
          <w:rFonts w:ascii="Times New Roman" w:hAnsi="Times New Roman" w:cs="Times New Roman"/>
          <w:sz w:val="24"/>
          <w:szCs w:val="24"/>
        </w:rPr>
        <w:t xml:space="preserve">In this </w:t>
      </w:r>
      <w:r w:rsidR="00C509EC" w:rsidRPr="00C07E74">
        <w:rPr>
          <w:rFonts w:ascii="Times New Roman" w:hAnsi="Times New Roman" w:cs="Times New Roman"/>
          <w:sz w:val="24"/>
          <w:szCs w:val="24"/>
        </w:rPr>
        <w:t>perspective,</w:t>
      </w:r>
      <w:r w:rsidR="00CB4341" w:rsidRPr="00C07E74">
        <w:rPr>
          <w:rFonts w:ascii="Times New Roman" w:hAnsi="Times New Roman" w:cs="Times New Roman"/>
          <w:sz w:val="24"/>
          <w:szCs w:val="24"/>
        </w:rPr>
        <w:t xml:space="preserve"> </w:t>
      </w:r>
      <w:r w:rsidR="00C509EC" w:rsidRPr="00C07E74">
        <w:rPr>
          <w:rFonts w:ascii="Times New Roman" w:hAnsi="Times New Roman" w:cs="Times New Roman"/>
          <w:sz w:val="24"/>
          <w:szCs w:val="24"/>
        </w:rPr>
        <w:t>c</w:t>
      </w:r>
      <w:r w:rsidR="00256D1A" w:rsidRPr="00C07E74">
        <w:rPr>
          <w:rFonts w:ascii="Times New Roman" w:hAnsi="Times New Roman" w:cs="Times New Roman"/>
          <w:sz w:val="24"/>
          <w:szCs w:val="24"/>
        </w:rPr>
        <w:t xml:space="preserve">harismatic leaders are expected to </w:t>
      </w:r>
      <w:r w:rsidR="00C509EC" w:rsidRPr="00C07E74">
        <w:rPr>
          <w:rFonts w:ascii="Times New Roman" w:hAnsi="Times New Roman" w:cs="Times New Roman"/>
          <w:sz w:val="24"/>
          <w:szCs w:val="24"/>
        </w:rPr>
        <w:t>intensify</w:t>
      </w:r>
      <w:r w:rsidR="00CB4341" w:rsidRPr="00C07E74">
        <w:rPr>
          <w:rFonts w:ascii="Times New Roman" w:hAnsi="Times New Roman" w:cs="Times New Roman"/>
          <w:sz w:val="24"/>
          <w:szCs w:val="24"/>
        </w:rPr>
        <w:t xml:space="preserve"> consensus about values between followers through their behavior.</w:t>
      </w:r>
      <w:r w:rsidR="00BD0508" w:rsidRPr="00C07E74">
        <w:rPr>
          <w:rFonts w:ascii="Times New Roman" w:hAnsi="Times New Roman" w:cs="Times New Roman"/>
          <w:sz w:val="24"/>
          <w:szCs w:val="24"/>
        </w:rPr>
        <w:t xml:space="preserve"> Tsui et al. (2006) argue that charismatic leaders can shape </w:t>
      </w:r>
      <w:r w:rsidR="00125ED4" w:rsidRPr="00C07E74">
        <w:rPr>
          <w:rFonts w:ascii="Times New Roman" w:hAnsi="Times New Roman" w:cs="Times New Roman"/>
          <w:sz w:val="24"/>
          <w:szCs w:val="24"/>
        </w:rPr>
        <w:t>organizational culture</w:t>
      </w:r>
      <w:r w:rsidR="00BD0508" w:rsidRPr="00C07E74">
        <w:rPr>
          <w:rFonts w:ascii="Times New Roman" w:hAnsi="Times New Roman" w:cs="Times New Roman"/>
          <w:sz w:val="24"/>
          <w:szCs w:val="24"/>
        </w:rPr>
        <w:t xml:space="preserve"> and values </w:t>
      </w:r>
      <w:r w:rsidR="00125ED4" w:rsidRPr="00C07E74">
        <w:rPr>
          <w:rFonts w:ascii="Times New Roman" w:hAnsi="Times New Roman" w:cs="Times New Roman"/>
          <w:sz w:val="24"/>
          <w:szCs w:val="24"/>
        </w:rPr>
        <w:t xml:space="preserve">by thoroughly </w:t>
      </w:r>
      <w:r w:rsidR="00BD0508" w:rsidRPr="00C07E74">
        <w:rPr>
          <w:rFonts w:ascii="Times New Roman" w:hAnsi="Times New Roman" w:cs="Times New Roman"/>
          <w:sz w:val="24"/>
          <w:szCs w:val="24"/>
        </w:rPr>
        <w:t xml:space="preserve">understanding the </w:t>
      </w:r>
      <w:r w:rsidR="0039503B" w:rsidRPr="00C07E74">
        <w:rPr>
          <w:rFonts w:ascii="Times New Roman" w:hAnsi="Times New Roman" w:cs="Times New Roman"/>
          <w:sz w:val="24"/>
          <w:szCs w:val="24"/>
        </w:rPr>
        <w:t xml:space="preserve">organizational </w:t>
      </w:r>
      <w:r w:rsidR="00125ED4" w:rsidRPr="00C07E74">
        <w:rPr>
          <w:rFonts w:ascii="Times New Roman" w:hAnsi="Times New Roman" w:cs="Times New Roman"/>
          <w:sz w:val="24"/>
          <w:szCs w:val="24"/>
        </w:rPr>
        <w:t>setting</w:t>
      </w:r>
      <w:r w:rsidR="0039503B" w:rsidRPr="00C07E74">
        <w:rPr>
          <w:rFonts w:ascii="Times New Roman" w:hAnsi="Times New Roman" w:cs="Times New Roman"/>
          <w:sz w:val="24"/>
          <w:szCs w:val="24"/>
        </w:rPr>
        <w:t xml:space="preserve"> and manipulating it by </w:t>
      </w:r>
      <w:r w:rsidR="00BD0508" w:rsidRPr="00C07E74">
        <w:rPr>
          <w:rFonts w:ascii="Times New Roman" w:hAnsi="Times New Roman" w:cs="Times New Roman"/>
          <w:sz w:val="24"/>
          <w:szCs w:val="24"/>
        </w:rPr>
        <w:t xml:space="preserve">introducing </w:t>
      </w:r>
      <w:r w:rsidR="00BD2BC6" w:rsidRPr="00C07E74">
        <w:rPr>
          <w:rFonts w:ascii="Times New Roman" w:hAnsi="Times New Roman" w:cs="Times New Roman"/>
          <w:sz w:val="24"/>
          <w:szCs w:val="24"/>
        </w:rPr>
        <w:t>processes and systems</w:t>
      </w:r>
      <w:r w:rsidR="00BD0508" w:rsidRPr="00C07E74">
        <w:rPr>
          <w:rFonts w:ascii="Times New Roman" w:hAnsi="Times New Roman" w:cs="Times New Roman"/>
          <w:sz w:val="24"/>
          <w:szCs w:val="24"/>
        </w:rPr>
        <w:t xml:space="preserve"> to institutionalize values.</w:t>
      </w:r>
    </w:p>
    <w:p w:rsidR="003842B9" w:rsidRPr="00C07E74" w:rsidRDefault="000D0912" w:rsidP="00C07E74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07E74">
        <w:rPr>
          <w:rFonts w:ascii="Times New Roman" w:hAnsi="Times New Roman" w:cs="Times New Roman"/>
          <w:sz w:val="24"/>
          <w:szCs w:val="24"/>
        </w:rPr>
        <w:t>Additionally</w:t>
      </w:r>
      <w:r w:rsidR="00475961" w:rsidRPr="00C07E74">
        <w:rPr>
          <w:rFonts w:ascii="Times New Roman" w:hAnsi="Times New Roman" w:cs="Times New Roman"/>
          <w:sz w:val="24"/>
          <w:szCs w:val="24"/>
        </w:rPr>
        <w:t>, charismatic</w:t>
      </w:r>
      <w:r w:rsidRPr="00C07E74">
        <w:rPr>
          <w:rFonts w:ascii="Times New Roman" w:hAnsi="Times New Roman" w:cs="Times New Roman"/>
          <w:sz w:val="24"/>
          <w:szCs w:val="24"/>
        </w:rPr>
        <w:t xml:space="preserve"> leaders</w:t>
      </w:r>
      <w:r w:rsidR="00475961" w:rsidRPr="00C07E74">
        <w:rPr>
          <w:rFonts w:ascii="Times New Roman" w:hAnsi="Times New Roman" w:cs="Times New Roman"/>
          <w:sz w:val="24"/>
          <w:szCs w:val="24"/>
        </w:rPr>
        <w:t xml:space="preserve"> are effective </w:t>
      </w:r>
      <w:r w:rsidR="00304278" w:rsidRPr="00C07E74">
        <w:rPr>
          <w:rFonts w:ascii="Times New Roman" w:hAnsi="Times New Roman" w:cs="Times New Roman"/>
          <w:sz w:val="24"/>
          <w:szCs w:val="24"/>
        </w:rPr>
        <w:t xml:space="preserve">for </w:t>
      </w:r>
      <w:r w:rsidR="00A561C9" w:rsidRPr="00C07E74">
        <w:rPr>
          <w:rFonts w:ascii="Times New Roman" w:hAnsi="Times New Roman" w:cs="Times New Roman"/>
          <w:sz w:val="24"/>
          <w:szCs w:val="24"/>
        </w:rPr>
        <w:t>the establishment</w:t>
      </w:r>
      <w:r w:rsidR="00304278" w:rsidRPr="00C07E74">
        <w:rPr>
          <w:rFonts w:ascii="Times New Roman" w:hAnsi="Times New Roman" w:cs="Times New Roman"/>
          <w:sz w:val="24"/>
          <w:szCs w:val="24"/>
        </w:rPr>
        <w:t xml:space="preserve"> of </w:t>
      </w:r>
      <w:r w:rsidR="0027514E" w:rsidRPr="00C07E74">
        <w:rPr>
          <w:rFonts w:ascii="Times New Roman" w:hAnsi="Times New Roman" w:cs="Times New Roman"/>
          <w:sz w:val="24"/>
          <w:szCs w:val="24"/>
        </w:rPr>
        <w:t xml:space="preserve">organizational values </w:t>
      </w:r>
      <w:r w:rsidR="004E0AE4" w:rsidRPr="00C07E74">
        <w:rPr>
          <w:rFonts w:ascii="Times New Roman" w:hAnsi="Times New Roman" w:cs="Times New Roman"/>
          <w:sz w:val="24"/>
          <w:szCs w:val="24"/>
        </w:rPr>
        <w:t xml:space="preserve">simply because they have the adeptness of </w:t>
      </w:r>
      <w:r w:rsidR="0019391E" w:rsidRPr="00C07E74">
        <w:rPr>
          <w:rFonts w:ascii="Times New Roman" w:hAnsi="Times New Roman" w:cs="Times New Roman"/>
          <w:sz w:val="24"/>
          <w:szCs w:val="24"/>
        </w:rPr>
        <w:t>project</w:t>
      </w:r>
      <w:r w:rsidR="004E0AE4" w:rsidRPr="00C07E74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ing and communicating</w:t>
      </w:r>
      <w:r w:rsidR="00301EEE" w:rsidRPr="00C07E74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their vision to their f</w:t>
      </w:r>
      <w:r w:rsidR="0019391E" w:rsidRPr="00C07E74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ollowers</w:t>
      </w:r>
      <w:r w:rsidR="009A28FD" w:rsidRPr="00C07E74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. </w:t>
      </w:r>
      <w:r w:rsidR="00102DB7" w:rsidRPr="00C07E74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It is in this perspective that</w:t>
      </w:r>
      <w:r w:rsidR="008E5C2A" w:rsidRPr="00C07E74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both </w:t>
      </w:r>
      <w:r w:rsidR="009A28FD" w:rsidRPr="00C07E74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charismatic leaders </w:t>
      </w:r>
      <w:r w:rsidR="008E5C2A" w:rsidRPr="00C07E74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and their subordinates </w:t>
      </w:r>
      <w:r w:rsidR="009A28FD" w:rsidRPr="00C07E74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are </w:t>
      </w:r>
      <w:r w:rsidR="008E5C2A" w:rsidRPr="00C07E74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perceived to have </w:t>
      </w:r>
      <w:r w:rsidR="00475961" w:rsidRPr="00C07E74">
        <w:rPr>
          <w:rFonts w:ascii="Times New Roman" w:hAnsi="Times New Roman" w:cs="Times New Roman"/>
          <w:sz w:val="24"/>
          <w:szCs w:val="24"/>
        </w:rPr>
        <w:t xml:space="preserve">a similar </w:t>
      </w:r>
      <w:r w:rsidR="007F7F15" w:rsidRPr="00C07E74">
        <w:rPr>
          <w:rFonts w:ascii="Times New Roman" w:hAnsi="Times New Roman" w:cs="Times New Roman"/>
          <w:sz w:val="24"/>
          <w:szCs w:val="24"/>
        </w:rPr>
        <w:t>perception of the shared values</w:t>
      </w:r>
      <w:r w:rsidR="00475961" w:rsidRPr="00C07E74">
        <w:rPr>
          <w:rFonts w:ascii="Times New Roman" w:hAnsi="Times New Roman" w:cs="Times New Roman"/>
          <w:sz w:val="24"/>
          <w:szCs w:val="24"/>
        </w:rPr>
        <w:t xml:space="preserve">. </w:t>
      </w:r>
      <w:r w:rsidR="00CB6E54" w:rsidRPr="00C07E74">
        <w:rPr>
          <w:rFonts w:ascii="Times New Roman" w:hAnsi="Times New Roman" w:cs="Times New Roman"/>
          <w:sz w:val="24"/>
          <w:szCs w:val="24"/>
        </w:rPr>
        <w:t>According to Sosik (2005</w:t>
      </w:r>
      <w:r w:rsidR="00A561C9" w:rsidRPr="00C07E74">
        <w:rPr>
          <w:rFonts w:ascii="Times New Roman" w:hAnsi="Times New Roman" w:cs="Times New Roman"/>
          <w:sz w:val="24"/>
          <w:szCs w:val="24"/>
        </w:rPr>
        <w:t>), charismatic</w:t>
      </w:r>
      <w:r w:rsidR="00CB6E54" w:rsidRPr="00C07E74">
        <w:rPr>
          <w:rFonts w:ascii="Times New Roman" w:hAnsi="Times New Roman" w:cs="Times New Roman"/>
          <w:sz w:val="24"/>
          <w:szCs w:val="24"/>
        </w:rPr>
        <w:t xml:space="preserve"> leaders are those </w:t>
      </w:r>
      <w:r w:rsidR="00B54121" w:rsidRPr="00C07E74">
        <w:rPr>
          <w:rFonts w:ascii="Times New Roman" w:hAnsi="Times New Roman" w:cs="Times New Roman"/>
          <w:sz w:val="24"/>
          <w:szCs w:val="24"/>
        </w:rPr>
        <w:t>strongly driven by</w:t>
      </w:r>
      <w:r w:rsidR="00CB6E54" w:rsidRPr="00C07E74">
        <w:rPr>
          <w:rFonts w:ascii="Times New Roman" w:hAnsi="Times New Roman" w:cs="Times New Roman"/>
          <w:sz w:val="24"/>
          <w:szCs w:val="24"/>
        </w:rPr>
        <w:t xml:space="preserve"> certain values, such as collectivistic work, </w:t>
      </w:r>
      <w:r w:rsidR="00C50383" w:rsidRPr="00C07E74">
        <w:rPr>
          <w:rFonts w:ascii="Times New Roman" w:hAnsi="Times New Roman" w:cs="Times New Roman"/>
          <w:sz w:val="24"/>
          <w:szCs w:val="24"/>
        </w:rPr>
        <w:t xml:space="preserve">including those who are </w:t>
      </w:r>
      <w:r w:rsidR="00CB6E54" w:rsidRPr="00C07E74">
        <w:rPr>
          <w:rFonts w:ascii="Times New Roman" w:hAnsi="Times New Roman" w:cs="Times New Roman"/>
          <w:sz w:val="24"/>
          <w:szCs w:val="24"/>
        </w:rPr>
        <w:t>driven by openness to c</w:t>
      </w:r>
      <w:r w:rsidR="00C50383" w:rsidRPr="00C07E74">
        <w:rPr>
          <w:rFonts w:ascii="Times New Roman" w:hAnsi="Times New Roman" w:cs="Times New Roman"/>
          <w:sz w:val="24"/>
          <w:szCs w:val="24"/>
        </w:rPr>
        <w:t xml:space="preserve">hange values. </w:t>
      </w:r>
      <w:r w:rsidR="004F32CA" w:rsidRPr="00C07E74">
        <w:rPr>
          <w:rFonts w:ascii="Times New Roman" w:hAnsi="Times New Roman" w:cs="Times New Roman"/>
          <w:sz w:val="24"/>
          <w:szCs w:val="24"/>
        </w:rPr>
        <w:t xml:space="preserve">In this regard, charismatic leaders are believed to </w:t>
      </w:r>
      <w:r w:rsidR="000A1286" w:rsidRPr="00C07E74">
        <w:rPr>
          <w:rFonts w:ascii="Times New Roman" w:hAnsi="Times New Roman" w:cs="Times New Roman"/>
          <w:sz w:val="24"/>
          <w:szCs w:val="24"/>
        </w:rPr>
        <w:t>deliberately</w:t>
      </w:r>
      <w:r w:rsidR="004F32CA" w:rsidRPr="00C07E74">
        <w:rPr>
          <w:rFonts w:ascii="Times New Roman" w:hAnsi="Times New Roman" w:cs="Times New Roman"/>
          <w:sz w:val="24"/>
          <w:szCs w:val="24"/>
        </w:rPr>
        <w:t xml:space="preserve"> or </w:t>
      </w:r>
      <w:r w:rsidR="000A1286" w:rsidRPr="00C07E74">
        <w:rPr>
          <w:rFonts w:ascii="Times New Roman" w:hAnsi="Times New Roman" w:cs="Times New Roman"/>
          <w:sz w:val="24"/>
          <w:szCs w:val="24"/>
        </w:rPr>
        <w:t>unintentionally</w:t>
      </w:r>
      <w:r w:rsidR="004F32CA" w:rsidRPr="00C07E74">
        <w:rPr>
          <w:rFonts w:ascii="Times New Roman" w:hAnsi="Times New Roman" w:cs="Times New Roman"/>
          <w:sz w:val="24"/>
          <w:szCs w:val="24"/>
        </w:rPr>
        <w:t xml:space="preserve"> transfer their values to their subordinates. </w:t>
      </w:r>
    </w:p>
    <w:p w:rsidR="007D3AAD" w:rsidRDefault="000D0912" w:rsidP="00C07E74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07E74">
        <w:rPr>
          <w:rFonts w:ascii="Times New Roman" w:hAnsi="Times New Roman" w:cs="Times New Roman"/>
          <w:sz w:val="24"/>
          <w:szCs w:val="24"/>
        </w:rPr>
        <w:t>Finally, Wang, Chou and Jiang (2005), posts that charismatic leaders are more effective in transferring values because of thei</w:t>
      </w:r>
      <w:r w:rsidRPr="00C07E74">
        <w:rPr>
          <w:rFonts w:ascii="Times New Roman" w:hAnsi="Times New Roman" w:cs="Times New Roman"/>
          <w:sz w:val="24"/>
          <w:szCs w:val="24"/>
        </w:rPr>
        <w:t>r emotional intelligence.</w:t>
      </w:r>
      <w:r w:rsidR="00BC3A43" w:rsidRPr="00C07E74">
        <w:rPr>
          <w:rFonts w:ascii="Times New Roman" w:hAnsi="Times New Roman" w:cs="Times New Roman"/>
          <w:sz w:val="24"/>
          <w:szCs w:val="24"/>
        </w:rPr>
        <w:t xml:space="preserve"> </w:t>
      </w:r>
      <w:r w:rsidR="002D753E" w:rsidRPr="00C07E74">
        <w:rPr>
          <w:rFonts w:ascii="Times New Roman" w:hAnsi="Times New Roman" w:cs="Times New Roman"/>
          <w:sz w:val="24"/>
          <w:szCs w:val="24"/>
        </w:rPr>
        <w:t xml:space="preserve"> Barling, Slater &amp; Kelloway (2000) argue</w:t>
      </w:r>
      <w:r w:rsidR="00BC3A43" w:rsidRPr="00C07E74">
        <w:rPr>
          <w:rFonts w:ascii="Times New Roman" w:hAnsi="Times New Roman" w:cs="Times New Roman"/>
          <w:sz w:val="24"/>
          <w:szCs w:val="24"/>
        </w:rPr>
        <w:t xml:space="preserve"> that the charismatic leaders</w:t>
      </w:r>
      <w:r w:rsidR="00DA4220" w:rsidRPr="00C07E74">
        <w:rPr>
          <w:rFonts w:ascii="Times New Roman" w:hAnsi="Times New Roman" w:cs="Times New Roman"/>
          <w:sz w:val="24"/>
          <w:szCs w:val="24"/>
        </w:rPr>
        <w:t xml:space="preserve">' </w:t>
      </w:r>
      <w:r w:rsidR="00BC3A43" w:rsidRPr="00C07E74">
        <w:rPr>
          <w:rFonts w:ascii="Times New Roman" w:hAnsi="Times New Roman" w:cs="Times New Roman"/>
          <w:sz w:val="24"/>
          <w:szCs w:val="24"/>
        </w:rPr>
        <w:t>need to have stro</w:t>
      </w:r>
      <w:r w:rsidR="00DA4220" w:rsidRPr="00C07E74">
        <w:rPr>
          <w:rFonts w:ascii="Times New Roman" w:hAnsi="Times New Roman" w:cs="Times New Roman"/>
          <w:sz w:val="24"/>
          <w:szCs w:val="24"/>
        </w:rPr>
        <w:t xml:space="preserve">ng emotional self-awareness, sensitivity </w:t>
      </w:r>
      <w:r w:rsidR="008D0D9C" w:rsidRPr="00C07E74">
        <w:rPr>
          <w:rFonts w:ascii="Times New Roman" w:hAnsi="Times New Roman" w:cs="Times New Roman"/>
          <w:sz w:val="24"/>
          <w:szCs w:val="24"/>
        </w:rPr>
        <w:t xml:space="preserve">to followers needs and </w:t>
      </w:r>
      <w:r w:rsidR="00DA4220" w:rsidRPr="00C07E74">
        <w:rPr>
          <w:rFonts w:ascii="Times New Roman" w:hAnsi="Times New Roman" w:cs="Times New Roman"/>
          <w:sz w:val="24"/>
          <w:szCs w:val="24"/>
        </w:rPr>
        <w:t>the urge t</w:t>
      </w:r>
      <w:r w:rsidR="00BC3A43" w:rsidRPr="00C07E74">
        <w:rPr>
          <w:rFonts w:ascii="Times New Roman" w:hAnsi="Times New Roman" w:cs="Times New Roman"/>
          <w:sz w:val="24"/>
          <w:szCs w:val="24"/>
        </w:rPr>
        <w:t xml:space="preserve">o inspire and </w:t>
      </w:r>
      <w:r w:rsidR="00DA4220" w:rsidRPr="00C07E74">
        <w:rPr>
          <w:rFonts w:ascii="Times New Roman" w:hAnsi="Times New Roman" w:cs="Times New Roman"/>
          <w:sz w:val="24"/>
          <w:szCs w:val="24"/>
        </w:rPr>
        <w:t>provoke</w:t>
      </w:r>
      <w:r w:rsidR="00BC3A43" w:rsidRPr="00C07E74">
        <w:rPr>
          <w:rFonts w:ascii="Times New Roman" w:hAnsi="Times New Roman" w:cs="Times New Roman"/>
          <w:sz w:val="24"/>
          <w:szCs w:val="24"/>
        </w:rPr>
        <w:t xml:space="preserve"> their followers </w:t>
      </w:r>
      <w:r w:rsidR="00DA4220" w:rsidRPr="00C07E74">
        <w:rPr>
          <w:rFonts w:ascii="Times New Roman" w:hAnsi="Times New Roman" w:cs="Times New Roman"/>
          <w:sz w:val="24"/>
          <w:szCs w:val="24"/>
        </w:rPr>
        <w:t>passionately</w:t>
      </w:r>
      <w:r w:rsidR="008D0D9C" w:rsidRPr="00C07E74">
        <w:rPr>
          <w:rFonts w:ascii="Times New Roman" w:hAnsi="Times New Roman" w:cs="Times New Roman"/>
          <w:sz w:val="24"/>
          <w:szCs w:val="24"/>
        </w:rPr>
        <w:t xml:space="preserve"> are key to the </w:t>
      </w:r>
      <w:r w:rsidR="008D0D9C" w:rsidRPr="00C07E74">
        <w:rPr>
          <w:rFonts w:ascii="Times New Roman" w:hAnsi="Times New Roman" w:cs="Times New Roman"/>
          <w:sz w:val="24"/>
          <w:szCs w:val="24"/>
        </w:rPr>
        <w:lastRenderedPageBreak/>
        <w:t xml:space="preserve">transference of values. </w:t>
      </w:r>
      <w:r w:rsidR="00697F0E" w:rsidRPr="00C07E74">
        <w:rPr>
          <w:rFonts w:ascii="Times New Roman" w:hAnsi="Times New Roman" w:cs="Times New Roman"/>
          <w:sz w:val="24"/>
          <w:szCs w:val="24"/>
        </w:rPr>
        <w:t xml:space="preserve"> </w:t>
      </w:r>
      <w:r w:rsidR="00A8381A" w:rsidRPr="00C07E74">
        <w:rPr>
          <w:rFonts w:ascii="Times New Roman" w:hAnsi="Times New Roman" w:cs="Times New Roman"/>
          <w:sz w:val="24"/>
          <w:szCs w:val="24"/>
        </w:rPr>
        <w:t>Based</w:t>
      </w:r>
      <w:r w:rsidR="009D2A44" w:rsidRPr="00C07E74">
        <w:rPr>
          <w:rFonts w:ascii="Times New Roman" w:hAnsi="Times New Roman" w:cs="Times New Roman"/>
          <w:sz w:val="24"/>
          <w:szCs w:val="24"/>
        </w:rPr>
        <w:t xml:space="preserve"> on the above insights, it is arguable that charismatic leadership is the most effective leadership model for the creation of </w:t>
      </w:r>
      <w:r w:rsidR="00A8381A" w:rsidRPr="00C07E74">
        <w:rPr>
          <w:rFonts w:ascii="Times New Roman" w:hAnsi="Times New Roman" w:cs="Times New Roman"/>
          <w:sz w:val="24"/>
          <w:szCs w:val="24"/>
        </w:rPr>
        <w:t xml:space="preserve">organizational values. </w:t>
      </w:r>
    </w:p>
    <w:p w:rsidR="00C07E74" w:rsidRDefault="00C07E74" w:rsidP="00C07E74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07E74" w:rsidRDefault="00C07E74" w:rsidP="00C07E74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07E74" w:rsidRDefault="00C07E74" w:rsidP="00C07E74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07E74" w:rsidRDefault="00C07E74" w:rsidP="00C07E74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07E74" w:rsidRDefault="00C07E74" w:rsidP="00C07E74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07E74" w:rsidRDefault="00C07E74" w:rsidP="00C07E74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07E74" w:rsidRDefault="00C07E74" w:rsidP="00C07E74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07E74" w:rsidRDefault="00C07E74" w:rsidP="00C07E74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F0D92" w:rsidRDefault="007F0D92" w:rsidP="00C07E74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F0D92" w:rsidRDefault="007F0D92" w:rsidP="00C07E74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F0D92" w:rsidRDefault="007F0D92" w:rsidP="00C07E74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F0D92" w:rsidRDefault="007F0D92" w:rsidP="00C07E74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F0D92" w:rsidRDefault="007F0D92" w:rsidP="00C07E74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F0D92" w:rsidRDefault="007F0D92" w:rsidP="00C07E74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F0D92" w:rsidRDefault="007F0D92" w:rsidP="00C07E74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F0D92" w:rsidRDefault="007F0D92" w:rsidP="00C07E74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F0D92" w:rsidRDefault="007F0D92" w:rsidP="00C07E74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F0D92" w:rsidRDefault="007F0D92" w:rsidP="00C07E74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F0D92" w:rsidRDefault="007F0D92" w:rsidP="00C07E74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F0D92" w:rsidRPr="00C07E74" w:rsidRDefault="007F0D92" w:rsidP="00C07E74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8381A" w:rsidRPr="00C07E74" w:rsidRDefault="000D0912" w:rsidP="00C07E74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7E74">
        <w:rPr>
          <w:rFonts w:ascii="Times New Roman" w:hAnsi="Times New Roman" w:cs="Times New Roman"/>
          <w:sz w:val="24"/>
          <w:szCs w:val="24"/>
        </w:rPr>
        <w:t>References</w:t>
      </w:r>
    </w:p>
    <w:p w:rsidR="00A8381A" w:rsidRPr="00C07E74" w:rsidRDefault="000D0912" w:rsidP="00C07E74">
      <w:pPr>
        <w:pStyle w:val="NoSpacing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07E74">
        <w:rPr>
          <w:rFonts w:ascii="Times New Roman" w:hAnsi="Times New Roman" w:cs="Times New Roman"/>
          <w:sz w:val="24"/>
          <w:szCs w:val="24"/>
        </w:rPr>
        <w:lastRenderedPageBreak/>
        <w:t>Barling, J., Slater F., Kelloway, E.K.(2000). Tra</w:t>
      </w:r>
      <w:r w:rsidRPr="00C07E74">
        <w:rPr>
          <w:rFonts w:ascii="Times New Roman" w:hAnsi="Times New Roman" w:cs="Times New Roman"/>
          <w:sz w:val="24"/>
          <w:szCs w:val="24"/>
        </w:rPr>
        <w:t>nsformational leadership and emotional intelligence: an exploratory study. Leadership and Organization Development Journal. 21 (3), 157 – 161.</w:t>
      </w:r>
    </w:p>
    <w:p w:rsidR="00D609F8" w:rsidRPr="00C07E74" w:rsidRDefault="000D0912" w:rsidP="00C07E74">
      <w:pPr>
        <w:pStyle w:val="NoSpacing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07E74">
        <w:rPr>
          <w:rFonts w:ascii="Times New Roman" w:hAnsi="Times New Roman" w:cs="Times New Roman"/>
          <w:sz w:val="24"/>
          <w:szCs w:val="24"/>
          <w:shd w:val="clear" w:color="auto" w:fill="FFFFFF"/>
        </w:rPr>
        <w:t>De Hoogh, A. H., Den Hartog, D. N., Koopman, P. L., Thierry, H., Van den Berg, P. T., Van der Weide, J. G., &amp; Wil</w:t>
      </w:r>
      <w:r w:rsidRPr="00C07E74">
        <w:rPr>
          <w:rFonts w:ascii="Times New Roman" w:hAnsi="Times New Roman" w:cs="Times New Roman"/>
          <w:sz w:val="24"/>
          <w:szCs w:val="24"/>
          <w:shd w:val="clear" w:color="auto" w:fill="FFFFFF"/>
        </w:rPr>
        <w:t>derom, C. P. (2005). Leader motives, charismatic leadership, and subordinates' work attitude in the profit and voluntary sector. </w:t>
      </w:r>
      <w:r w:rsidRPr="00C07E7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Leadership Quarterly</w:t>
      </w:r>
      <w:r w:rsidRPr="00C07E74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C07E7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16</w:t>
      </w:r>
      <w:r w:rsidRPr="00C07E74">
        <w:rPr>
          <w:rFonts w:ascii="Times New Roman" w:hAnsi="Times New Roman" w:cs="Times New Roman"/>
          <w:sz w:val="24"/>
          <w:szCs w:val="24"/>
          <w:shd w:val="clear" w:color="auto" w:fill="FFFFFF"/>
        </w:rPr>
        <w:t>(1), 17-38.</w:t>
      </w:r>
    </w:p>
    <w:p w:rsidR="004D4F43" w:rsidRPr="00C07E74" w:rsidRDefault="000D0912" w:rsidP="00C07E74">
      <w:pPr>
        <w:pStyle w:val="NoSpacing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07E7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Sosik, J. J. (2005). The role of personal values in the charismatic leadership of </w:t>
      </w:r>
      <w:r w:rsidRPr="00C07E74">
        <w:rPr>
          <w:rFonts w:ascii="Times New Roman" w:hAnsi="Times New Roman" w:cs="Times New Roman"/>
          <w:sz w:val="24"/>
          <w:szCs w:val="24"/>
          <w:shd w:val="clear" w:color="auto" w:fill="FFFFFF"/>
        </w:rPr>
        <w:t>corporate managers: A model and preliminary field study. </w:t>
      </w:r>
      <w:r w:rsidRPr="00C07E7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leadership quarterly</w:t>
      </w:r>
      <w:r w:rsidRPr="00C07E74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C07E7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16</w:t>
      </w:r>
      <w:r w:rsidRPr="00C07E74">
        <w:rPr>
          <w:rFonts w:ascii="Times New Roman" w:hAnsi="Times New Roman" w:cs="Times New Roman"/>
          <w:sz w:val="24"/>
          <w:szCs w:val="24"/>
          <w:shd w:val="clear" w:color="auto" w:fill="FFFFFF"/>
        </w:rPr>
        <w:t>(2), 221-244.</w:t>
      </w:r>
    </w:p>
    <w:p w:rsidR="00102DB7" w:rsidRPr="00C07E74" w:rsidRDefault="000D0912" w:rsidP="00C07E74">
      <w:pPr>
        <w:pStyle w:val="NoSpacing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07E74">
        <w:rPr>
          <w:rFonts w:ascii="Times New Roman" w:hAnsi="Times New Roman" w:cs="Times New Roman"/>
          <w:sz w:val="24"/>
          <w:szCs w:val="24"/>
          <w:shd w:val="clear" w:color="auto" w:fill="FFFFFF"/>
        </w:rPr>
        <w:t>Tsui, A. S., Zhang, Z. X., Wang, H., Xin, K. R., &amp; Wu, J. B. (2006). Unpacking the relationship between CEO leadership behavior and organizational culture. </w:t>
      </w:r>
      <w:r w:rsidRPr="00C07E7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</w:t>
      </w:r>
      <w:r w:rsidRPr="00C07E7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he Leadership Quarterly</w:t>
      </w:r>
      <w:r w:rsidRPr="00C07E74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C07E7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17</w:t>
      </w:r>
      <w:r w:rsidRPr="00C07E74">
        <w:rPr>
          <w:rFonts w:ascii="Times New Roman" w:hAnsi="Times New Roman" w:cs="Times New Roman"/>
          <w:sz w:val="24"/>
          <w:szCs w:val="24"/>
          <w:shd w:val="clear" w:color="auto" w:fill="FFFFFF"/>
        </w:rPr>
        <w:t>(2), 113-137.</w:t>
      </w:r>
    </w:p>
    <w:p w:rsidR="00E731A9" w:rsidRPr="00C07E74" w:rsidRDefault="000D0912" w:rsidP="00C07E74">
      <w:pPr>
        <w:pStyle w:val="NoSpacing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07E74">
        <w:rPr>
          <w:rFonts w:ascii="Times New Roman" w:hAnsi="Times New Roman" w:cs="Times New Roman"/>
          <w:sz w:val="24"/>
          <w:szCs w:val="24"/>
        </w:rPr>
        <w:t>Wang, E., Chou, H., Jiang, J. (2005) The Impacts of charismatic leadership style on team cohesiveness and overall performance during ERP Implementation. International Journal of Project Management, 23, 173-180.</w:t>
      </w:r>
    </w:p>
    <w:p w:rsidR="00D609F8" w:rsidRPr="00C07E74" w:rsidRDefault="00D609F8" w:rsidP="00C07E74">
      <w:pPr>
        <w:pStyle w:val="NoSpacing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CB6E54" w:rsidRPr="00C07E74" w:rsidRDefault="00CB6E54" w:rsidP="00C07E74">
      <w:pPr>
        <w:pStyle w:val="NoSpacing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CB6E54" w:rsidRPr="00C07E74" w:rsidSect="007A1AAB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0912" w:rsidRDefault="000D0912">
      <w:pPr>
        <w:spacing w:after="0" w:line="240" w:lineRule="auto"/>
      </w:pPr>
      <w:r>
        <w:separator/>
      </w:r>
    </w:p>
  </w:endnote>
  <w:endnote w:type="continuationSeparator" w:id="0">
    <w:p w:rsidR="000D0912" w:rsidRDefault="000D0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0912" w:rsidRDefault="000D0912">
      <w:pPr>
        <w:spacing w:after="0" w:line="240" w:lineRule="auto"/>
      </w:pPr>
      <w:r>
        <w:separator/>
      </w:r>
    </w:p>
  </w:footnote>
  <w:footnote w:type="continuationSeparator" w:id="0">
    <w:p w:rsidR="000D0912" w:rsidRDefault="000D09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2CE7" w:rsidRPr="00832CE7" w:rsidRDefault="000D0912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832CE7">
      <w:rPr>
        <w:rFonts w:ascii="Times New Roman" w:hAnsi="Times New Roman" w:cs="Times New Roman"/>
        <w:sz w:val="24"/>
        <w:szCs w:val="24"/>
      </w:rPr>
      <w:t xml:space="preserve"> </w:t>
    </w:r>
    <w:r w:rsidRPr="00832CE7">
      <w:rPr>
        <w:rFonts w:ascii="Times New Roman" w:eastAsia="Times New Roman" w:hAnsi="Times New Roman" w:cs="Times New Roman"/>
        <w:color w:val="000000"/>
        <w:spacing w:val="3"/>
        <w:sz w:val="24"/>
        <w:szCs w:val="24"/>
        <w:bdr w:val="none" w:sz="0" w:space="0" w:color="auto" w:frame="1"/>
      </w:rPr>
      <w:t xml:space="preserve">CHARISMATIC LEADERSHIP                   </w:t>
    </w:r>
    <w:r>
      <w:rPr>
        <w:rFonts w:ascii="Times New Roman" w:eastAsia="Times New Roman" w:hAnsi="Times New Roman" w:cs="Times New Roman"/>
        <w:color w:val="000000"/>
        <w:spacing w:val="3"/>
        <w:sz w:val="24"/>
        <w:szCs w:val="24"/>
        <w:bdr w:val="none" w:sz="0" w:space="0" w:color="auto" w:frame="1"/>
      </w:rPr>
      <w:t xml:space="preserve">                   </w:t>
    </w:r>
    <w:r w:rsidRPr="00832CE7">
      <w:rPr>
        <w:rFonts w:ascii="Times New Roman" w:eastAsia="Times New Roman" w:hAnsi="Times New Roman" w:cs="Times New Roman"/>
        <w:color w:val="000000"/>
        <w:spacing w:val="3"/>
        <w:sz w:val="24"/>
        <w:szCs w:val="24"/>
        <w:bdr w:val="none" w:sz="0" w:space="0" w:color="auto" w:frame="1"/>
      </w:rPr>
      <w:t xml:space="preserve">                                                       </w:t>
    </w:r>
    <w:r w:rsidRPr="00832CE7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152922188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832CE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32CE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32CE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709CA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832CE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832CE7" w:rsidRPr="00832CE7" w:rsidRDefault="00832CE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1AAB" w:rsidRPr="007A1AAB" w:rsidRDefault="000D0912" w:rsidP="007A1AAB">
    <w:pPr>
      <w:pStyle w:val="Header"/>
      <w:rPr>
        <w:rFonts w:ascii="Times New Roman" w:hAnsi="Times New Roman" w:cs="Times New Roman"/>
        <w:sz w:val="24"/>
      </w:rPr>
    </w:pPr>
    <w:r w:rsidRPr="007A1AAB">
      <w:rPr>
        <w:rFonts w:ascii="Times New Roman" w:hAnsi="Times New Roman" w:cs="Times New Roman"/>
        <w:sz w:val="24"/>
      </w:rPr>
      <w:t xml:space="preserve">Running head: CHARISMATIC LEADERSHIP                         </w:t>
    </w:r>
    <w:r w:rsidR="00832CE7">
      <w:rPr>
        <w:rFonts w:ascii="Times New Roman" w:hAnsi="Times New Roman" w:cs="Times New Roman"/>
        <w:sz w:val="24"/>
      </w:rPr>
      <w:t xml:space="preserve">                                      </w:t>
    </w:r>
    <w:r w:rsidRPr="007A1AAB">
      <w:rPr>
        <w:rFonts w:ascii="Times New Roman" w:hAnsi="Times New Roman" w:cs="Times New Roman"/>
        <w:sz w:val="24"/>
      </w:rPr>
      <w:t xml:space="preserve">             </w:t>
    </w:r>
    <w:sdt>
      <w:sdtPr>
        <w:rPr>
          <w:rFonts w:ascii="Times New Roman" w:hAnsi="Times New Roman" w:cs="Times New Roman"/>
          <w:sz w:val="24"/>
        </w:rPr>
        <w:id w:val="203098336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7A1AAB">
          <w:rPr>
            <w:rFonts w:ascii="Times New Roman" w:hAnsi="Times New Roman" w:cs="Times New Roman"/>
            <w:sz w:val="24"/>
          </w:rPr>
          <w:fldChar w:fldCharType="begin"/>
        </w:r>
        <w:r w:rsidRPr="007A1AAB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7A1AAB">
          <w:rPr>
            <w:rFonts w:ascii="Times New Roman" w:hAnsi="Times New Roman" w:cs="Times New Roman"/>
            <w:sz w:val="24"/>
          </w:rPr>
          <w:fldChar w:fldCharType="separate"/>
        </w:r>
        <w:r w:rsidR="009709CA">
          <w:rPr>
            <w:rFonts w:ascii="Times New Roman" w:hAnsi="Times New Roman" w:cs="Times New Roman"/>
            <w:noProof/>
            <w:sz w:val="24"/>
          </w:rPr>
          <w:t>1</w:t>
        </w:r>
        <w:r w:rsidRPr="007A1AAB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7A1AAB" w:rsidRPr="007A1AAB" w:rsidRDefault="007A1AAB">
    <w:pPr>
      <w:pStyle w:val="Header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2BA2"/>
    <w:rsid w:val="000A1286"/>
    <w:rsid w:val="000D0912"/>
    <w:rsid w:val="00102DB7"/>
    <w:rsid w:val="00125ED4"/>
    <w:rsid w:val="00127D69"/>
    <w:rsid w:val="0019391E"/>
    <w:rsid w:val="001C7CF4"/>
    <w:rsid w:val="00224172"/>
    <w:rsid w:val="00256D1A"/>
    <w:rsid w:val="0027514E"/>
    <w:rsid w:val="002D753E"/>
    <w:rsid w:val="00301EEE"/>
    <w:rsid w:val="00304278"/>
    <w:rsid w:val="00314718"/>
    <w:rsid w:val="003842B9"/>
    <w:rsid w:val="0039503B"/>
    <w:rsid w:val="00475961"/>
    <w:rsid w:val="00484E2A"/>
    <w:rsid w:val="004D4F43"/>
    <w:rsid w:val="004E0AE4"/>
    <w:rsid w:val="004F32CA"/>
    <w:rsid w:val="005464FD"/>
    <w:rsid w:val="00597ED0"/>
    <w:rsid w:val="005A49D9"/>
    <w:rsid w:val="005C50C2"/>
    <w:rsid w:val="006465B6"/>
    <w:rsid w:val="00697F0E"/>
    <w:rsid w:val="006F60D9"/>
    <w:rsid w:val="00754136"/>
    <w:rsid w:val="007A1AAB"/>
    <w:rsid w:val="007D3AAD"/>
    <w:rsid w:val="007F0D92"/>
    <w:rsid w:val="007F7F15"/>
    <w:rsid w:val="00832CE7"/>
    <w:rsid w:val="008D0D9C"/>
    <w:rsid w:val="008E5C2A"/>
    <w:rsid w:val="00931179"/>
    <w:rsid w:val="009709CA"/>
    <w:rsid w:val="00971CB5"/>
    <w:rsid w:val="0098223D"/>
    <w:rsid w:val="009A28FD"/>
    <w:rsid w:val="009B62A2"/>
    <w:rsid w:val="009C1AA6"/>
    <w:rsid w:val="009D2A44"/>
    <w:rsid w:val="009D5881"/>
    <w:rsid w:val="00A30E38"/>
    <w:rsid w:val="00A561C9"/>
    <w:rsid w:val="00A8381A"/>
    <w:rsid w:val="00AD61C4"/>
    <w:rsid w:val="00AD7F73"/>
    <w:rsid w:val="00B54121"/>
    <w:rsid w:val="00BC3A43"/>
    <w:rsid w:val="00BD0508"/>
    <w:rsid w:val="00BD2BC6"/>
    <w:rsid w:val="00C07E74"/>
    <w:rsid w:val="00C50383"/>
    <w:rsid w:val="00C509EC"/>
    <w:rsid w:val="00CA5BD8"/>
    <w:rsid w:val="00CB4341"/>
    <w:rsid w:val="00CB6E54"/>
    <w:rsid w:val="00CF58E3"/>
    <w:rsid w:val="00D41DD8"/>
    <w:rsid w:val="00D609F8"/>
    <w:rsid w:val="00DA4220"/>
    <w:rsid w:val="00E731A9"/>
    <w:rsid w:val="00E87366"/>
    <w:rsid w:val="00ED2D2C"/>
    <w:rsid w:val="00F017A5"/>
    <w:rsid w:val="00F32021"/>
    <w:rsid w:val="00F6398B"/>
    <w:rsid w:val="00F9537B"/>
    <w:rsid w:val="00FA2BA2"/>
    <w:rsid w:val="00FD1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31A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A1A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1AAB"/>
  </w:style>
  <w:style w:type="paragraph" w:styleId="Footer">
    <w:name w:val="footer"/>
    <w:basedOn w:val="Normal"/>
    <w:link w:val="FooterChar"/>
    <w:uiPriority w:val="99"/>
    <w:unhideWhenUsed/>
    <w:rsid w:val="007A1A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1AA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31A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A1A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1AAB"/>
  </w:style>
  <w:style w:type="paragraph" w:styleId="Footer">
    <w:name w:val="footer"/>
    <w:basedOn w:val="Normal"/>
    <w:link w:val="FooterChar"/>
    <w:uiPriority w:val="99"/>
    <w:unhideWhenUsed/>
    <w:rsid w:val="007A1A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1A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522</Words>
  <Characters>2980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2</cp:revision>
  <dcterms:created xsi:type="dcterms:W3CDTF">2019-08-31T21:17:00Z</dcterms:created>
  <dcterms:modified xsi:type="dcterms:W3CDTF">2019-08-31T21:17:00Z</dcterms:modified>
</cp:coreProperties>
</file>